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28" w:rsidRPr="00947B28" w:rsidRDefault="00947B28" w:rsidP="00947B28">
      <w:pPr>
        <w:pBdr>
          <w:bottom w:val="single" w:sz="4" w:space="1" w:color="auto"/>
        </w:pBd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Государственное  казенное  учреждение для  детей-сирот и  детей, оставшихся</w:t>
      </w:r>
    </w:p>
    <w:p w:rsidR="00947B28" w:rsidRPr="00947B28" w:rsidRDefault="00947B28" w:rsidP="00947B28">
      <w:pPr>
        <w:pBdr>
          <w:bottom w:val="single" w:sz="4" w:space="1" w:color="auto"/>
        </w:pBd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без  попечения  родителей, «Детский  дом № 35»</w:t>
      </w:r>
    </w:p>
    <w:p w:rsidR="00947B28" w:rsidRPr="00947B28" w:rsidRDefault="00947B28" w:rsidP="00947B28">
      <w:pPr>
        <w:pBdr>
          <w:bottom w:val="single" w:sz="4" w:space="1" w:color="auto"/>
        </w:pBd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ОГРН 1022601224678 ИНН 2626002569 / КПП 262601001</w:t>
      </w:r>
    </w:p>
    <w:p w:rsidR="00947B28" w:rsidRPr="00947B28" w:rsidRDefault="00947B28" w:rsidP="00947B28">
      <w:pPr>
        <w:pBdr>
          <w:bottom w:val="single" w:sz="4" w:space="1" w:color="auto"/>
        </w:pBd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proofErr w:type="spellStart"/>
      <w:r w:rsidRPr="00947B28">
        <w:rPr>
          <w:rFonts w:ascii="Times New Roman" w:eastAsia="MS Mincho" w:hAnsi="Times New Roman" w:cs="Times New Roman"/>
          <w:sz w:val="24"/>
          <w:szCs w:val="28"/>
          <w:u w:val="single"/>
          <w:lang w:val="en-US" w:eastAsia="ru-RU"/>
        </w:rPr>
        <w:t>gkudetskiidom</w:t>
      </w:r>
      <w:proofErr w:type="spellEnd"/>
      <w:r w:rsidRPr="00947B28">
        <w:rPr>
          <w:rFonts w:ascii="Times New Roman" w:eastAsia="MS Mincho" w:hAnsi="Times New Roman" w:cs="Times New Roman"/>
          <w:sz w:val="24"/>
          <w:szCs w:val="28"/>
          <w:u w:val="single"/>
          <w:lang w:eastAsia="ru-RU"/>
        </w:rPr>
        <w:t>35</w:t>
      </w:r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@</w:t>
      </w:r>
      <w:proofErr w:type="spellStart"/>
      <w:r w:rsidRPr="00947B28">
        <w:rPr>
          <w:rFonts w:ascii="Times New Roman" w:eastAsia="MS Mincho" w:hAnsi="Times New Roman" w:cs="Times New Roman"/>
          <w:sz w:val="24"/>
          <w:szCs w:val="28"/>
          <w:lang w:val="en-US" w:eastAsia="ru-RU"/>
        </w:rPr>
        <w:t>yandex</w:t>
      </w:r>
      <w:proofErr w:type="spellEnd"/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.</w:t>
      </w:r>
      <w:proofErr w:type="spellStart"/>
      <w:r w:rsidRPr="00947B28">
        <w:rPr>
          <w:rFonts w:ascii="Times New Roman" w:eastAsia="MS Mincho" w:hAnsi="Times New Roman" w:cs="Times New Roman"/>
          <w:sz w:val="24"/>
          <w:szCs w:val="28"/>
          <w:lang w:val="en-US" w:eastAsia="ru-RU"/>
        </w:rPr>
        <w:t>ru</w:t>
      </w:r>
      <w:proofErr w:type="spellEnd"/>
    </w:p>
    <w:p w:rsidR="00947B28" w:rsidRPr="00947B28" w:rsidRDefault="00947B28" w:rsidP="00947B28">
      <w:pPr>
        <w:pBdr>
          <w:bottom w:val="single" w:sz="4" w:space="1" w:color="auto"/>
        </w:pBd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357600,Ставропольский  край, г.  Ессентуки, ул. Комарова,4</w:t>
      </w:r>
    </w:p>
    <w:p w:rsidR="00947B28" w:rsidRPr="00947B28" w:rsidRDefault="00947B28" w:rsidP="00947B28">
      <w:pPr>
        <w:pBdr>
          <w:bottom w:val="single" w:sz="4" w:space="1" w:color="auto"/>
        </w:pBd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тел</w:t>
      </w:r>
      <w:proofErr w:type="gramStart"/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.(</w:t>
      </w:r>
      <w:proofErr w:type="gramEnd"/>
      <w:r w:rsidRPr="00947B28">
        <w:rPr>
          <w:rFonts w:ascii="Times New Roman" w:eastAsia="MS Mincho" w:hAnsi="Times New Roman" w:cs="Times New Roman"/>
          <w:sz w:val="24"/>
          <w:szCs w:val="28"/>
          <w:lang w:eastAsia="ru-RU"/>
        </w:rPr>
        <w:t>факс) 8-87934-2-18-26 тел. 2-79-11, 2-78-01</w:t>
      </w:r>
    </w:p>
    <w:p w:rsidR="00947B28" w:rsidRPr="00947B28" w:rsidRDefault="00947B28" w:rsidP="00947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B28" w:rsidRPr="00947B28" w:rsidRDefault="00947B28" w:rsidP="00947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47B28" w:rsidRPr="00947B28" w:rsidRDefault="00947B28" w:rsidP="00947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47B28" w:rsidRPr="00947B28" w:rsidRDefault="00947B28" w:rsidP="00947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47B28" w:rsidRPr="00947B28" w:rsidRDefault="00947B28" w:rsidP="00947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47B28" w:rsidRPr="00947B28" w:rsidRDefault="00947B28" w:rsidP="00947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47B28" w:rsidRPr="00947B28" w:rsidRDefault="00947B28" w:rsidP="00947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47B28" w:rsidRDefault="00947B28" w:rsidP="00947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47B28" w:rsidRPr="00947B28" w:rsidRDefault="00947B28" w:rsidP="00947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47B28" w:rsidRPr="00947B28" w:rsidRDefault="00947B28" w:rsidP="00947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47B28" w:rsidRPr="00947B28" w:rsidRDefault="00947B28" w:rsidP="00947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47B28" w:rsidRDefault="00947B28" w:rsidP="00947B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47B2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Рекомендации для воспитателей:</w:t>
      </w:r>
    </w:p>
    <w:p w:rsidR="00947B28" w:rsidRPr="00947B28" w:rsidRDefault="00947B28" w:rsidP="00947B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47B2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947B28" w:rsidRPr="00947B28" w:rsidRDefault="00947B28" w:rsidP="00947B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47B2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«Профилактика и коррекция </w:t>
      </w:r>
      <w:proofErr w:type="spellStart"/>
      <w:r w:rsidRPr="00947B2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дисграфии</w:t>
      </w:r>
      <w:proofErr w:type="spellEnd"/>
      <w:r w:rsidRPr="00947B2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947B28" w:rsidRPr="00947B28" w:rsidRDefault="00947B28" w:rsidP="00947B28">
      <w:pPr>
        <w:spacing w:after="0" w:line="240" w:lineRule="auto"/>
        <w:ind w:firstLine="708"/>
        <w:rPr>
          <w:rFonts w:ascii="Times New Roman" w:hAnsi="Times New Roman" w:cs="Times New Roman"/>
          <w:sz w:val="56"/>
          <w:szCs w:val="56"/>
          <w:lang w:eastAsia="zh-CN"/>
        </w:rPr>
      </w:pPr>
    </w:p>
    <w:p w:rsidR="00947B28" w:rsidRPr="00947B28" w:rsidRDefault="00947B28" w:rsidP="00947B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47B28" w:rsidRPr="00947B28" w:rsidRDefault="00947B28" w:rsidP="00947B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47B28" w:rsidRPr="00947B28" w:rsidRDefault="00947B28" w:rsidP="00947B2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28" w:rsidRPr="00947B28" w:rsidRDefault="00947B28" w:rsidP="00947B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94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947B28" w:rsidRPr="00947B28" w:rsidRDefault="00947B28" w:rsidP="00947B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947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947B28" w:rsidRPr="00947B28" w:rsidRDefault="00947B28" w:rsidP="00947B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94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«Детский дом №35»</w:t>
      </w:r>
    </w:p>
    <w:p w:rsidR="00947B28" w:rsidRPr="00947B28" w:rsidRDefault="00947B28" w:rsidP="00947B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94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Ессентуки</w:t>
      </w:r>
    </w:p>
    <w:p w:rsidR="00947B28" w:rsidRPr="00947B28" w:rsidRDefault="00947B28" w:rsidP="00947B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947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Оксана Викторовна</w:t>
      </w:r>
    </w:p>
    <w:p w:rsidR="00947B28" w:rsidRPr="00947B28" w:rsidRDefault="00947B28" w:rsidP="00947B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47B28" w:rsidRPr="00947B28" w:rsidRDefault="00947B28" w:rsidP="00947B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47B28" w:rsidRPr="00947B28" w:rsidRDefault="00947B28" w:rsidP="00947B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47B28" w:rsidRPr="00947B28" w:rsidRDefault="00947B28" w:rsidP="00947B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47B28" w:rsidRPr="00947B28" w:rsidRDefault="00947B28" w:rsidP="00947B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47B28" w:rsidRPr="00947B28" w:rsidRDefault="00947B28" w:rsidP="00947B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47B28" w:rsidRPr="00947B28" w:rsidRDefault="00947B28" w:rsidP="00947B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47B28" w:rsidRPr="00947B28" w:rsidRDefault="00947B28" w:rsidP="00947B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47B28" w:rsidRDefault="00947B28" w:rsidP="00947B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47B28" w:rsidRPr="00947B28" w:rsidRDefault="00947B28" w:rsidP="00947B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47B28" w:rsidRPr="00947B28" w:rsidRDefault="00947B28" w:rsidP="00947B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947B28">
        <w:rPr>
          <w:rFonts w:ascii="Times New Roman" w:hAnsi="Times New Roman" w:cs="Times New Roman" w:hint="eastAsia"/>
          <w:sz w:val="28"/>
          <w:szCs w:val="28"/>
          <w:lang w:eastAsia="zh-CN"/>
        </w:rPr>
        <w:t>20</w:t>
      </w:r>
      <w:r>
        <w:rPr>
          <w:rFonts w:ascii="Times New Roman" w:hAnsi="Times New Roman" w:cs="Times New Roman"/>
          <w:sz w:val="28"/>
          <w:szCs w:val="28"/>
          <w:lang w:eastAsia="zh-CN"/>
        </w:rPr>
        <w:t>19</w:t>
      </w:r>
      <w:r w:rsidRPr="00947B28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Pr="00947B28">
        <w:rPr>
          <w:rFonts w:ascii="Times New Roman" w:hAnsi="Times New Roman" w:cs="Times New Roman"/>
          <w:sz w:val="28"/>
          <w:szCs w:val="28"/>
          <w:lang w:eastAsia="zh-CN"/>
        </w:rPr>
        <w:t>год</w:t>
      </w:r>
    </w:p>
    <w:p w:rsidR="005A0710" w:rsidRDefault="005A0710" w:rsidP="000B127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</w:pPr>
    </w:p>
    <w:p w:rsidR="000B1274" w:rsidRPr="00197721" w:rsidRDefault="000B1274" w:rsidP="000B127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9772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Рекомендации для воспитателей: </w:t>
      </w:r>
    </w:p>
    <w:p w:rsidR="000B1274" w:rsidRPr="00197721" w:rsidRDefault="000B1274" w:rsidP="000B127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 w:rsidRPr="0019772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«Профилактика и коррекция </w:t>
      </w:r>
      <w:proofErr w:type="spellStart"/>
      <w:r w:rsidRPr="00197721">
        <w:rPr>
          <w:rFonts w:ascii="Times New Roman" w:eastAsia="Times New Roman" w:hAnsi="Times New Roman" w:cs="Times New Roman"/>
          <w:b/>
          <w:bCs/>
          <w:sz w:val="40"/>
          <w:szCs w:val="40"/>
        </w:rPr>
        <w:t>дисграфии</w:t>
      </w:r>
      <w:proofErr w:type="spellEnd"/>
      <w:r w:rsidRPr="00197721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297EEF" w:rsidRDefault="000B1274" w:rsidP="000B12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1274">
        <w:rPr>
          <w:rFonts w:ascii="Times New Roman" w:eastAsia="Times New Roman" w:hAnsi="Times New Roman" w:cs="Times New Roman"/>
          <w:noProof/>
          <w:color w:val="156AA3"/>
          <w:sz w:val="28"/>
          <w:szCs w:val="28"/>
          <w:bdr w:val="none" w:sz="0" w:space="0" w:color="auto" w:frame="1"/>
        </w:rPr>
        <w:drawing>
          <wp:inline distT="0" distB="0" distL="0" distR="0" wp14:anchorId="31AD5F8F" wp14:editId="6337C59E">
            <wp:extent cx="2706370" cy="2029460"/>
            <wp:effectExtent l="0" t="0" r="0" b="8890"/>
            <wp:docPr id="1" name="Рисунок 1" descr="http://sch-39.karelia.ru/sites/default/files/styles/image_arcticle/public/field/image/%D0%BB%D0%BE%D0%B3%D0%BE1.jpg?itok=OgLFLVl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-39.karelia.ru/sites/default/files/styles/image_arcticle/public/field/image/%D0%BB%D0%BE%D0%B3%D0%BE1.jpg?itok=OgLFLVl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74" w:rsidRPr="00197721" w:rsidRDefault="000B1274" w:rsidP="000B12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Проблема нарушений письма - одна из самых актуальных для школьного обучения.</w:t>
      </w:r>
    </w:p>
    <w:p w:rsidR="000B1274" w:rsidRPr="00197721" w:rsidRDefault="000B1274" w:rsidP="000B12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Интерес к проблемам раннего выявления, предупреждения и коррекции специфических нарушений письма (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>) у детей обусловлен тем, что письмо, как деятельность, играет важную роль в жизни человека: оно стимулирует его психическое развитие, обеспечивает общеобразовательную подготовку, влияет на формирование личности.</w:t>
      </w:r>
    </w:p>
    <w:p w:rsidR="000B1274" w:rsidRPr="00197721" w:rsidRDefault="000B1274" w:rsidP="000B12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Нарушения формирования письма препятствуют успешности обучения, эффективности школьной адаптации, часто вызывают вторичные психические наслоения, отклонения в формировании личности ребенка. Специфическое расстройство письма влечет за собой и трудности в овладении орфографией, особенно при усвоении сложных орфографических правил.</w:t>
      </w:r>
    </w:p>
    <w:p w:rsidR="000B1274" w:rsidRPr="00197721" w:rsidRDefault="000B1274" w:rsidP="000B12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- специфическое нарушение процесса письма, проявляющееся в стойких и повторяющихся ошибках на письме, обусловленное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высших психических функций, участвующих в процессе письма. (Р. И.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Лалаева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1274" w:rsidRDefault="000B1274" w:rsidP="0019772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Выделяют 5 форм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0710" w:rsidRPr="005A0710" w:rsidRDefault="005A0710" w:rsidP="0019772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B1274" w:rsidRPr="00197721" w:rsidRDefault="000B1274" w:rsidP="0019772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>Артикуляторно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-акустическая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>дисграфия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B1274" w:rsidRDefault="000B1274" w:rsidP="0019772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Ребенок, имеющий нарушение звукопроизношения, опираясь на свое неправильное произношение, фиксирует его на письме. Иными словами, пишет так, как произносит.</w:t>
      </w:r>
    </w:p>
    <w:p w:rsidR="00197721" w:rsidRPr="00197721" w:rsidRDefault="00197721" w:rsidP="0019772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1274" w:rsidRPr="00197721" w:rsidRDefault="000B1274" w:rsidP="001977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Акустическая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>ди</w:t>
      </w:r>
      <w:proofErr w:type="gramStart"/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>c</w:t>
      </w:r>
      <w:proofErr w:type="gramEnd"/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>грaфия</w:t>
      </w:r>
      <w:proofErr w:type="spellEnd"/>
      <w:r w:rsidR="00A55FB4" w:rsidRPr="001977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274" w:rsidRPr="00197721" w:rsidRDefault="000B1274" w:rsidP="0019772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Эта форма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в заменах букв, соответствующих, фонетически близким звукам. При этом в устной речи звуки произносятся правильно. </w:t>
      </w:r>
      <w:proofErr w:type="gramStart"/>
      <w:r w:rsidRPr="00197721">
        <w:rPr>
          <w:rFonts w:ascii="Times New Roman" w:eastAsia="Times New Roman" w:hAnsi="Times New Roman" w:cs="Times New Roman"/>
          <w:sz w:val="28"/>
          <w:szCs w:val="28"/>
        </w:rPr>
        <w:t>На письме чаще всего смешиваются буквы, обозначающие звонкие - глухие (Б-П; В-Ф; Д-Т; Ж-Ш и т.д.), свистящие - шипящие (С-Ш; З-</w:t>
      </w:r>
      <w:r w:rsidRPr="00197721">
        <w:rPr>
          <w:rFonts w:ascii="Times New Roman" w:eastAsia="Times New Roman" w:hAnsi="Times New Roman" w:cs="Times New Roman"/>
          <w:sz w:val="28"/>
          <w:szCs w:val="28"/>
        </w:rPr>
        <w:lastRenderedPageBreak/>
        <w:t>Ж и т.д.), аффрикаты и компоненты, входящие в их состав (Ч-Щ; Ч-Т’; Ц-Т; Ц-С и т.д.).</w:t>
      </w:r>
      <w:proofErr w:type="gramEnd"/>
    </w:p>
    <w:p w:rsidR="000B1274" w:rsidRDefault="000B1274" w:rsidP="0019772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Также проявляется в неправильном обозначении мягкости согласных на письме: «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писмо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лубит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больит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>» и т.д.</w:t>
      </w:r>
    </w:p>
    <w:p w:rsidR="00197721" w:rsidRPr="00197721" w:rsidRDefault="00197721" w:rsidP="0019772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1274" w:rsidRPr="00197721" w:rsidRDefault="000B1274" w:rsidP="001977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>Дисграфия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почве нарушения языкового анализа и синтеза.</w:t>
      </w:r>
    </w:p>
    <w:p w:rsidR="000B1274" w:rsidRPr="00197721" w:rsidRDefault="000B1274" w:rsidP="0019772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Для этой формы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наиболее характерны следующие ошибки:</w:t>
      </w:r>
    </w:p>
    <w:p w:rsidR="000B1274" w:rsidRPr="00197721" w:rsidRDefault="000B1274" w:rsidP="00197721">
      <w:pPr>
        <w:numPr>
          <w:ilvl w:val="0"/>
          <w:numId w:val="4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пропуски букв и слогов;</w:t>
      </w:r>
    </w:p>
    <w:p w:rsidR="000B1274" w:rsidRPr="00197721" w:rsidRDefault="000B1274" w:rsidP="000B1274">
      <w:pPr>
        <w:numPr>
          <w:ilvl w:val="0"/>
          <w:numId w:val="4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перестановка букв и (или) слогов;</w:t>
      </w:r>
    </w:p>
    <w:p w:rsidR="000B1274" w:rsidRPr="00197721" w:rsidRDefault="000B1274" w:rsidP="000B1274">
      <w:pPr>
        <w:numPr>
          <w:ilvl w:val="0"/>
          <w:numId w:val="4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недописывание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слов;</w:t>
      </w:r>
    </w:p>
    <w:p w:rsidR="000B1274" w:rsidRPr="00197721" w:rsidRDefault="000B1274" w:rsidP="000B1274">
      <w:pPr>
        <w:numPr>
          <w:ilvl w:val="0"/>
          <w:numId w:val="4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написание лишних букв в слове (</w:t>
      </w:r>
      <w:proofErr w:type="gramStart"/>
      <w:r w:rsidRPr="00197721">
        <w:rPr>
          <w:rFonts w:ascii="Times New Roman" w:eastAsia="Times New Roman" w:hAnsi="Times New Roman" w:cs="Times New Roman"/>
          <w:sz w:val="28"/>
          <w:szCs w:val="28"/>
        </w:rPr>
        <w:t>бывает</w:t>
      </w:r>
      <w:proofErr w:type="gram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когда ребенок, проговаривая при письме, очень долго «поет звук»);</w:t>
      </w:r>
    </w:p>
    <w:p w:rsidR="000B1274" w:rsidRPr="00197721" w:rsidRDefault="000B1274" w:rsidP="000B1274">
      <w:pPr>
        <w:numPr>
          <w:ilvl w:val="0"/>
          <w:numId w:val="4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повторение букв и (или) слогов;</w:t>
      </w:r>
    </w:p>
    <w:p w:rsidR="000B1274" w:rsidRPr="00197721" w:rsidRDefault="000B1274" w:rsidP="000B1274">
      <w:pPr>
        <w:numPr>
          <w:ilvl w:val="0"/>
          <w:numId w:val="4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контаминация - в одном слове слоги разных слов;</w:t>
      </w:r>
    </w:p>
    <w:p w:rsidR="000B1274" w:rsidRDefault="000B1274" w:rsidP="000B1274">
      <w:pPr>
        <w:numPr>
          <w:ilvl w:val="0"/>
          <w:numId w:val="4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слитное написание предлогов, раздельное написание приставок («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настоле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gramStart"/>
      <w:r w:rsidRPr="0019772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ступила»);</w:t>
      </w:r>
    </w:p>
    <w:p w:rsidR="00197721" w:rsidRPr="00197721" w:rsidRDefault="00197721" w:rsidP="00197721">
      <w:pPr>
        <w:shd w:val="clear" w:color="auto" w:fill="FFFFFF"/>
        <w:spacing w:after="0" w:line="240" w:lineRule="auto"/>
        <w:ind w:left="522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1274" w:rsidRPr="00197721" w:rsidRDefault="000B1274" w:rsidP="00A55FB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>Аграмматическая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>дисграфия</w:t>
      </w:r>
      <w:proofErr w:type="spellEnd"/>
      <w:r w:rsidR="00A55FB4"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B1274" w:rsidRPr="00197721" w:rsidRDefault="000B1274" w:rsidP="000B12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721">
        <w:rPr>
          <w:rFonts w:ascii="Times New Roman" w:eastAsia="Times New Roman" w:hAnsi="Times New Roman" w:cs="Times New Roman"/>
          <w:sz w:val="28"/>
          <w:szCs w:val="28"/>
        </w:rPr>
        <w:t>Связана</w:t>
      </w:r>
      <w:proofErr w:type="gram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с недоразвитием грамматического строя речи. </w:t>
      </w:r>
      <w:proofErr w:type="gramStart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Ребенок пишет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аграмматично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>, т.е. вопреки правилам грамматики («красивый сумка», «веселые день»).</w:t>
      </w:r>
      <w:proofErr w:type="gram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Аграмматизмы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на письме отмечаются на уровне слова, словосочетания, предложения и текста.</w:t>
      </w:r>
    </w:p>
    <w:p w:rsidR="000B1274" w:rsidRDefault="000B1274" w:rsidP="000B12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Аграмматическая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обычно проявляется с </w:t>
      </w:r>
      <w:r w:rsidR="00A55FB4" w:rsidRPr="00197721">
        <w:rPr>
          <w:rFonts w:ascii="Times New Roman" w:eastAsia="Times New Roman" w:hAnsi="Times New Roman" w:cs="Times New Roman"/>
          <w:sz w:val="28"/>
          <w:szCs w:val="28"/>
        </w:rPr>
        <w:t>третье</w:t>
      </w:r>
      <w:r w:rsidRPr="00197721">
        <w:rPr>
          <w:rFonts w:ascii="Times New Roman" w:eastAsia="Times New Roman" w:hAnsi="Times New Roman" w:cs="Times New Roman"/>
          <w:sz w:val="28"/>
          <w:szCs w:val="28"/>
        </w:rPr>
        <w:t>го класса, когда школьник, уже овладевший грамотой, «вплотную» приступает к изучению грамматических правил.</w:t>
      </w:r>
    </w:p>
    <w:p w:rsidR="00197721" w:rsidRPr="00197721" w:rsidRDefault="00197721" w:rsidP="000B12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1274" w:rsidRPr="00197721" w:rsidRDefault="000B1274" w:rsidP="00A55FB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Оптическая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>дисграфия</w:t>
      </w:r>
      <w:proofErr w:type="spellEnd"/>
      <w:r w:rsidR="00A55FB4" w:rsidRPr="0019772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B1274" w:rsidRPr="00197721" w:rsidRDefault="000B1274" w:rsidP="000B12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В основе оптической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лежит </w:t>
      </w:r>
      <w:proofErr w:type="gramStart"/>
      <w:r w:rsidRPr="00197721">
        <w:rPr>
          <w:rFonts w:ascii="Times New Roman" w:eastAsia="Times New Roman" w:hAnsi="Times New Roman" w:cs="Times New Roman"/>
          <w:sz w:val="28"/>
          <w:szCs w:val="28"/>
        </w:rPr>
        <w:t>недостаточная</w:t>
      </w:r>
      <w:proofErr w:type="gram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зрительно-пространственных представлений и зрительного анализа и синтеза.</w:t>
      </w:r>
    </w:p>
    <w:p w:rsidR="000B1274" w:rsidRPr="00197721" w:rsidRDefault="000B1274" w:rsidP="000B12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Ошибки, наиболее часто встречающиеся на письме:</w:t>
      </w:r>
    </w:p>
    <w:p w:rsidR="000B1274" w:rsidRPr="00197721" w:rsidRDefault="000B1274" w:rsidP="000B1274">
      <w:pPr>
        <w:numPr>
          <w:ilvl w:val="0"/>
          <w:numId w:val="7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недописывание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элементов букв (связано с недоучетом их количества): Л вместо М; Х вместо</w:t>
      </w:r>
      <w:proofErr w:type="gramStart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и т.д.;</w:t>
      </w:r>
    </w:p>
    <w:p w:rsidR="000B1274" w:rsidRPr="00197721" w:rsidRDefault="000B1274" w:rsidP="000B1274">
      <w:pPr>
        <w:numPr>
          <w:ilvl w:val="0"/>
          <w:numId w:val="7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добавление лишних элементов;</w:t>
      </w:r>
    </w:p>
    <w:p w:rsidR="000B1274" w:rsidRPr="00197721" w:rsidRDefault="000B1274" w:rsidP="000B1274">
      <w:pPr>
        <w:numPr>
          <w:ilvl w:val="0"/>
          <w:numId w:val="7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пропуски элементов, особенно при соединении букв, включающих одинаковый элемент; зеркальное написание букв.</w:t>
      </w:r>
    </w:p>
    <w:p w:rsidR="000B1274" w:rsidRPr="00197721" w:rsidRDefault="000B1274" w:rsidP="000B12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на почве нарушения языкового анализа и синтеза наиболее часто встречающаяся форма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у детей, страдающих нарушениями письменной речи. Помимо работы логопеда по коррекции данного вида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63D9" w:rsidRPr="00197721">
        <w:rPr>
          <w:rFonts w:ascii="Times New Roman" w:eastAsia="Times New Roman" w:hAnsi="Times New Roman" w:cs="Times New Roman"/>
          <w:sz w:val="28"/>
          <w:szCs w:val="28"/>
        </w:rPr>
        <w:t>воспитателям</w:t>
      </w:r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3D9" w:rsidRPr="00197721">
        <w:rPr>
          <w:rFonts w:ascii="Times New Roman" w:eastAsia="Times New Roman" w:hAnsi="Times New Roman" w:cs="Times New Roman"/>
          <w:sz w:val="28"/>
          <w:szCs w:val="28"/>
        </w:rPr>
        <w:t>рекомендовано</w:t>
      </w:r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проявлять активность в помощи преодоления логопедических ошибок на письме у </w:t>
      </w:r>
      <w:r w:rsidR="00AC23C9" w:rsidRPr="00197721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9D63D9" w:rsidRPr="00197721">
        <w:rPr>
          <w:rFonts w:ascii="Times New Roman" w:eastAsia="Times New Roman" w:hAnsi="Times New Roman" w:cs="Times New Roman"/>
          <w:sz w:val="28"/>
          <w:szCs w:val="28"/>
        </w:rPr>
        <w:t xml:space="preserve"> детского дома</w:t>
      </w:r>
      <w:r w:rsidRPr="001977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274" w:rsidRPr="00197721" w:rsidRDefault="000B1274" w:rsidP="000B12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В дополнение к рекомендациям логопеда, </w:t>
      </w:r>
      <w:r w:rsidR="009D63D9" w:rsidRPr="00197721">
        <w:rPr>
          <w:rFonts w:ascii="Times New Roman" w:eastAsia="Times New Roman" w:hAnsi="Times New Roman" w:cs="Times New Roman"/>
          <w:sz w:val="28"/>
          <w:szCs w:val="28"/>
        </w:rPr>
        <w:t>воспитате</w:t>
      </w:r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ли могут выполнять различные игровые упражнения, которые могут поспособствовать более успешной коррекции и профилактики </w:t>
      </w:r>
      <w:proofErr w:type="spellStart"/>
      <w:r w:rsidRPr="00197721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на почве языкового анализа и синтеза.</w:t>
      </w:r>
    </w:p>
    <w:p w:rsidR="000B1274" w:rsidRPr="00197721" w:rsidRDefault="000B1274" w:rsidP="000B1274">
      <w:pPr>
        <w:numPr>
          <w:ilvl w:val="0"/>
          <w:numId w:val="8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Попросите </w:t>
      </w:r>
      <w:proofErr w:type="gramStart"/>
      <w:r w:rsidRPr="00197721">
        <w:rPr>
          <w:rFonts w:ascii="Times New Roman" w:eastAsia="Times New Roman" w:hAnsi="Times New Roman" w:cs="Times New Roman"/>
          <w:sz w:val="28"/>
          <w:szCs w:val="28"/>
        </w:rPr>
        <w:t>прохлопать</w:t>
      </w:r>
      <w:proofErr w:type="gramEnd"/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ребенка количества звуков или слогов в слове, количество слов в сказанном Вами или придуманном им самим предложении. Это поможет точнее определять количество звуков в словах, учить детей делить слова на слоги, учить понимать количество слов в предложении. Если ребенок сделает ошибку (например, не разделит частицу/предлог от слова или, наоборот, отделит приставку от слова), Вы сможете поправить его, указав и объяснив ему его ошибку.</w:t>
      </w:r>
    </w:p>
    <w:p w:rsidR="000B1274" w:rsidRPr="00197721" w:rsidRDefault="009D63D9" w:rsidP="000B1274">
      <w:pPr>
        <w:numPr>
          <w:ilvl w:val="0"/>
          <w:numId w:val="8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Чтение книг так</w:t>
      </w:r>
      <w:r w:rsidR="000B1274" w:rsidRPr="00197721">
        <w:rPr>
          <w:rFonts w:ascii="Times New Roman" w:eastAsia="Times New Roman" w:hAnsi="Times New Roman" w:cs="Times New Roman"/>
          <w:sz w:val="28"/>
          <w:szCs w:val="28"/>
        </w:rPr>
        <w:t>же помогает ребенку запоминать образ букв, слов, правильность орфографического написания слов, согласования частей речи, развивать словарный запас.</w:t>
      </w:r>
    </w:p>
    <w:p w:rsidR="000B1274" w:rsidRPr="00197721" w:rsidRDefault="000B1274" w:rsidP="000B1274">
      <w:pPr>
        <w:numPr>
          <w:ilvl w:val="0"/>
          <w:numId w:val="9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Игры-шарады, игра «Слова», игра «Поле чудес» и другие различные игры с письменными ответами поспособствуют развитию словарного запаса, вербального мышления.</w:t>
      </w:r>
    </w:p>
    <w:p w:rsidR="000B1274" w:rsidRPr="00197721" w:rsidRDefault="000B1274" w:rsidP="000B1274">
      <w:pPr>
        <w:numPr>
          <w:ilvl w:val="0"/>
          <w:numId w:val="9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Используйте прописи или запись букв по зрительному образцу (практически на каждой тетрадке в линейку на оборотной стороне есть прописной алфавит). Возраст в данном случае не важен! Пусть ребенок пишет раз в день несколько слов (например, словарных) или предложений, аккуратно выводя каждую б</w:t>
      </w:r>
      <w:r w:rsidR="009D63D9" w:rsidRPr="00197721">
        <w:rPr>
          <w:rFonts w:ascii="Times New Roman" w:eastAsia="Times New Roman" w:hAnsi="Times New Roman" w:cs="Times New Roman"/>
          <w:sz w:val="28"/>
          <w:szCs w:val="28"/>
        </w:rPr>
        <w:t>укву. Ведь небрежный почерк так</w:t>
      </w:r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же влияет на правильность письма. Когда ребенок пишет слова аккуратно, то </w:t>
      </w:r>
      <w:r w:rsidR="009D63D9" w:rsidRPr="00197721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 запоминается зрительный и кинестетический образ букв, буквенных сочетаний, слов. Чтобы сделать это занятие более интересным, Вы можете попросить ребенка написать о том, как прошёл его день или написать его желание (например, поиграть в компьютер) и исполнить его в дальнейшем.</w:t>
      </w:r>
    </w:p>
    <w:p w:rsidR="000B1274" w:rsidRPr="00197721" w:rsidRDefault="000B1274" w:rsidP="000B1274">
      <w:pPr>
        <w:numPr>
          <w:ilvl w:val="0"/>
          <w:numId w:val="9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Придумайте какую-нибудь интересную семейную традицию</w:t>
      </w:r>
      <w:r w:rsidR="009D63D9" w:rsidRPr="00197721">
        <w:rPr>
          <w:rFonts w:ascii="Times New Roman" w:eastAsia="Times New Roman" w:hAnsi="Times New Roman" w:cs="Times New Roman"/>
          <w:sz w:val="28"/>
          <w:szCs w:val="28"/>
        </w:rPr>
        <w:t xml:space="preserve"> в группе</w:t>
      </w:r>
      <w:r w:rsidRPr="00197721">
        <w:rPr>
          <w:rFonts w:ascii="Times New Roman" w:eastAsia="Times New Roman" w:hAnsi="Times New Roman" w:cs="Times New Roman"/>
          <w:sz w:val="28"/>
          <w:szCs w:val="28"/>
        </w:rPr>
        <w:t>, связанную с письмом. К примеру, писать друг другу открытки или утренние записки с пожеланиями.</w:t>
      </w:r>
    </w:p>
    <w:p w:rsidR="000B1274" w:rsidRPr="00197721" w:rsidRDefault="000B1274" w:rsidP="000B1274">
      <w:pPr>
        <w:numPr>
          <w:ilvl w:val="0"/>
          <w:numId w:val="9"/>
        </w:numPr>
        <w:shd w:val="clear" w:color="auto" w:fill="FFFFFF"/>
        <w:spacing w:after="0" w:line="240" w:lineRule="auto"/>
        <w:ind w:left="96" w:right="36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Важно сохранять позитивный настрой и не ругать ребенка за ошибки, а постараться объяснять их. Например, объяснить значение неправильно написанного слова, его происхождение или ещё раз объяснить различие приставки и предлога.</w:t>
      </w:r>
    </w:p>
    <w:p w:rsidR="00197721" w:rsidRDefault="000B1274" w:rsidP="0019772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Успешная учёба в школе – это </w:t>
      </w:r>
      <w:r w:rsidR="009D63D9" w:rsidRPr="00197721">
        <w:rPr>
          <w:rFonts w:ascii="Times New Roman" w:eastAsia="Times New Roman" w:hAnsi="Times New Roman" w:cs="Times New Roman"/>
          <w:sz w:val="28"/>
          <w:szCs w:val="28"/>
        </w:rPr>
        <w:t xml:space="preserve">совместная </w:t>
      </w:r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9D63D9" w:rsidRPr="00197721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и воспитателей детского дома, </w:t>
      </w:r>
      <w:r w:rsidRPr="00197721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="009D63D9" w:rsidRPr="00197721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Pr="001977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B1274" w:rsidRPr="00197721" w:rsidRDefault="000B1274" w:rsidP="0019772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721">
        <w:rPr>
          <w:rFonts w:ascii="Times New Roman" w:eastAsia="Times New Roman" w:hAnsi="Times New Roman" w:cs="Times New Roman"/>
          <w:sz w:val="28"/>
          <w:szCs w:val="28"/>
        </w:rPr>
        <w:t>их активная поддержка и помощь!</w:t>
      </w:r>
    </w:p>
    <w:p w:rsidR="00ED0898" w:rsidRDefault="000B1274" w:rsidP="00297EEF">
      <w:pPr>
        <w:jc w:val="center"/>
      </w:pPr>
      <w:r>
        <w:rPr>
          <w:noProof/>
        </w:rPr>
        <w:drawing>
          <wp:inline distT="0" distB="0" distL="0" distR="0" wp14:anchorId="6AE34821">
            <wp:extent cx="3402419" cy="1995661"/>
            <wp:effectExtent l="0" t="0" r="762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87" cy="1998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7A7"/>
    <w:multiLevelType w:val="multilevel"/>
    <w:tmpl w:val="C3A4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116CE"/>
    <w:multiLevelType w:val="multilevel"/>
    <w:tmpl w:val="3E44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EF39D0"/>
    <w:multiLevelType w:val="multilevel"/>
    <w:tmpl w:val="50B4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5A7A11"/>
    <w:multiLevelType w:val="multilevel"/>
    <w:tmpl w:val="838A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14C06"/>
    <w:multiLevelType w:val="multilevel"/>
    <w:tmpl w:val="8E76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73696"/>
    <w:multiLevelType w:val="multilevel"/>
    <w:tmpl w:val="C824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00247E"/>
    <w:multiLevelType w:val="multilevel"/>
    <w:tmpl w:val="7CCA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16EEE"/>
    <w:multiLevelType w:val="multilevel"/>
    <w:tmpl w:val="D05E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B1878"/>
    <w:multiLevelType w:val="multilevel"/>
    <w:tmpl w:val="B6A4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4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15"/>
    <w:rsid w:val="000B1274"/>
    <w:rsid w:val="00197721"/>
    <w:rsid w:val="00297EEF"/>
    <w:rsid w:val="005A0710"/>
    <w:rsid w:val="00947B28"/>
    <w:rsid w:val="00971B15"/>
    <w:rsid w:val="009D63D9"/>
    <w:rsid w:val="00A55FB4"/>
    <w:rsid w:val="00AC23C9"/>
    <w:rsid w:val="00E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-39.karelia.ru/sites/default/files/field/image/%D0%BB%D0%BE%D0%B3%D0%BE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boris</dc:creator>
  <cp:keywords/>
  <dc:description/>
  <cp:lastModifiedBy>oksana boris</cp:lastModifiedBy>
  <cp:revision>9</cp:revision>
  <dcterms:created xsi:type="dcterms:W3CDTF">2020-02-28T23:27:00Z</dcterms:created>
  <dcterms:modified xsi:type="dcterms:W3CDTF">2020-07-17T03:16:00Z</dcterms:modified>
</cp:coreProperties>
</file>